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E866" w14:textId="77777777" w:rsidR="008523C7" w:rsidRPr="00FD7224" w:rsidRDefault="008523C7" w:rsidP="00FD7224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FD7224">
        <w:rPr>
          <w:b/>
          <w:sz w:val="28"/>
          <w:szCs w:val="28"/>
        </w:rPr>
        <w:t>Reg</w:t>
      </w:r>
      <w:r w:rsidR="003B2E23" w:rsidRPr="00FD7224">
        <w:rPr>
          <w:b/>
          <w:sz w:val="28"/>
          <w:szCs w:val="28"/>
        </w:rPr>
        <w:t>Gen</w:t>
      </w:r>
      <w:r w:rsidRPr="00FD7224">
        <w:rPr>
          <w:b/>
          <w:sz w:val="28"/>
          <w:szCs w:val="28"/>
        </w:rPr>
        <w:t>SIG</w:t>
      </w:r>
      <w:proofErr w:type="spellEnd"/>
    </w:p>
    <w:p w14:paraId="3E3932E3" w14:textId="77777777" w:rsidR="008523C7" w:rsidRDefault="008523C7" w:rsidP="008523C7">
      <w:r>
        <w:t>Orlando, July 9</w:t>
      </w:r>
      <w:r w:rsidRPr="008523C7">
        <w:rPr>
          <w:vertAlign w:val="superscript"/>
        </w:rPr>
        <w:t>th</w:t>
      </w:r>
      <w:r>
        <w:t xml:space="preserve"> 2016</w:t>
      </w:r>
    </w:p>
    <w:p w14:paraId="112EB101" w14:textId="77777777" w:rsidR="00351D3F" w:rsidRDefault="00351D3F" w:rsidP="008523C7"/>
    <w:p w14:paraId="441AA6F2" w14:textId="77777777" w:rsidR="008523C7" w:rsidRPr="00351D3F" w:rsidRDefault="008523C7" w:rsidP="008523C7">
      <w:pPr>
        <w:rPr>
          <w:b/>
        </w:rPr>
      </w:pPr>
      <w:r w:rsidRPr="00351D3F">
        <w:rPr>
          <w:b/>
        </w:rPr>
        <w:t xml:space="preserve">7:30 </w:t>
      </w:r>
      <w:r w:rsidR="002B5E1F" w:rsidRPr="00351D3F">
        <w:rPr>
          <w:b/>
        </w:rPr>
        <w:t>am</w:t>
      </w:r>
      <w:r w:rsidRPr="00351D3F">
        <w:rPr>
          <w:b/>
        </w:rPr>
        <w:t xml:space="preserve"> – 8:45 </w:t>
      </w:r>
      <w:r w:rsidR="002B5E1F" w:rsidRPr="00351D3F">
        <w:rPr>
          <w:b/>
        </w:rPr>
        <w:t>am</w:t>
      </w:r>
      <w:r w:rsidRPr="00351D3F">
        <w:rPr>
          <w:b/>
        </w:rPr>
        <w:t xml:space="preserve"> Registration</w:t>
      </w:r>
    </w:p>
    <w:p w14:paraId="4D836B01" w14:textId="77777777" w:rsidR="008523C7" w:rsidRPr="002B5E1F" w:rsidRDefault="008523C7" w:rsidP="008523C7">
      <w:pPr>
        <w:rPr>
          <w:b/>
        </w:rPr>
      </w:pPr>
      <w:r w:rsidRPr="002B5E1F">
        <w:rPr>
          <w:b/>
        </w:rPr>
        <w:t xml:space="preserve">8:30 </w:t>
      </w:r>
      <w:r w:rsidR="002B5E1F" w:rsidRPr="002B5E1F">
        <w:rPr>
          <w:b/>
        </w:rPr>
        <w:t>am</w:t>
      </w:r>
      <w:r w:rsidRPr="002B5E1F">
        <w:rPr>
          <w:b/>
        </w:rPr>
        <w:t xml:space="preserve"> </w:t>
      </w:r>
      <w:r w:rsidR="0078190A" w:rsidRPr="002B5E1F">
        <w:rPr>
          <w:b/>
        </w:rPr>
        <w:t xml:space="preserve">– 10.15 </w:t>
      </w:r>
      <w:r w:rsidR="002B5E1F" w:rsidRPr="002B5E1F">
        <w:rPr>
          <w:b/>
        </w:rPr>
        <w:t>am</w:t>
      </w:r>
      <w:r w:rsidR="0078190A" w:rsidRPr="002B5E1F">
        <w:rPr>
          <w:b/>
        </w:rPr>
        <w:t xml:space="preserve"> </w:t>
      </w:r>
      <w:r w:rsidR="002B5E1F" w:rsidRPr="002B5E1F">
        <w:rPr>
          <w:b/>
        </w:rPr>
        <w:t xml:space="preserve">Session </w:t>
      </w:r>
      <w:r w:rsidR="002B5E1F" w:rsidRPr="002B5E1F">
        <w:rPr>
          <w:b/>
          <w:i/>
        </w:rPr>
        <w:t>Regulatory genomics in development</w:t>
      </w:r>
    </w:p>
    <w:p w14:paraId="6A6735B5" w14:textId="77777777" w:rsidR="00351D3F" w:rsidRPr="00C94715" w:rsidRDefault="00351D3F" w:rsidP="00351D3F">
      <w:pPr>
        <w:rPr>
          <w:b/>
        </w:rPr>
      </w:pPr>
      <w:r w:rsidRPr="00C94715">
        <w:rPr>
          <w:b/>
        </w:rPr>
        <w:t xml:space="preserve">Chair: </w:t>
      </w:r>
      <w:proofErr w:type="spellStart"/>
      <w:r w:rsidRPr="00C94715">
        <w:rPr>
          <w:b/>
        </w:rPr>
        <w:t>Saurabh</w:t>
      </w:r>
      <w:proofErr w:type="spellEnd"/>
      <w:r w:rsidRPr="00C94715">
        <w:rPr>
          <w:b/>
        </w:rPr>
        <w:t xml:space="preserve"> Sinha</w:t>
      </w:r>
    </w:p>
    <w:p w14:paraId="14843E44" w14:textId="77777777" w:rsidR="00351D3F" w:rsidRPr="008523C7" w:rsidRDefault="00351D3F" w:rsidP="00351D3F">
      <w:pPr>
        <w:ind w:left="720"/>
      </w:pPr>
      <w:r w:rsidRPr="008523C7">
        <w:t>Julia Zeitlinger</w:t>
      </w:r>
      <w:r>
        <w:t xml:space="preserve"> (Stowers Institute) – </w:t>
      </w:r>
      <w:r w:rsidRPr="001D64F7">
        <w:rPr>
          <w:i/>
        </w:rPr>
        <w:t>“Elucidating enhancer mechanisms using genomics”</w:t>
      </w:r>
      <w:r>
        <w:t xml:space="preserve"> (30 min)</w:t>
      </w:r>
    </w:p>
    <w:p w14:paraId="3055848E" w14:textId="77777777" w:rsidR="00351D3F" w:rsidRPr="009962F1" w:rsidRDefault="00351D3F" w:rsidP="00351D3F">
      <w:pPr>
        <w:ind w:left="720"/>
      </w:pPr>
      <w:r w:rsidRPr="009962F1">
        <w:t xml:space="preserve">Chris Rushlow (NYU) – </w:t>
      </w:r>
      <w:r w:rsidRPr="009962F1">
        <w:rPr>
          <w:i/>
        </w:rPr>
        <w:t xml:space="preserve">“Activation of the Drosophila genome by the pioneer factor Zelda” </w:t>
      </w:r>
      <w:r w:rsidRPr="009962F1">
        <w:t>(30 min)</w:t>
      </w:r>
    </w:p>
    <w:p w14:paraId="5BCB0ADC" w14:textId="1CD9AFE2" w:rsidR="00351D3F" w:rsidRDefault="00351D3F" w:rsidP="00351D3F">
      <w:pPr>
        <w:ind w:left="720"/>
      </w:pPr>
      <w:r>
        <w:t>Vivekanandan Ramalingam (Stowers Institute</w:t>
      </w:r>
      <w:r w:rsidRPr="00351D3F">
        <w:rPr>
          <w:i/>
        </w:rPr>
        <w:t>)-“The promotor factor Lola regulates gene activation during embryogenesis by making promoters accessible over time”</w:t>
      </w:r>
      <w:r>
        <w:t xml:space="preserve"> (20 min)</w:t>
      </w:r>
      <w:r w:rsidRPr="001D64F7">
        <w:t xml:space="preserve"> </w:t>
      </w:r>
    </w:p>
    <w:p w14:paraId="176C7A82" w14:textId="07F72F09" w:rsidR="00351D3F" w:rsidRPr="008523C7" w:rsidRDefault="00351D3F" w:rsidP="00351D3F">
      <w:pPr>
        <w:ind w:left="720"/>
      </w:pPr>
      <w:proofErr w:type="spellStart"/>
      <w:r w:rsidRPr="008523C7">
        <w:t>Sushmita</w:t>
      </w:r>
      <w:proofErr w:type="spellEnd"/>
      <w:r w:rsidRPr="008523C7">
        <w:t xml:space="preserve"> Roy</w:t>
      </w:r>
      <w:r>
        <w:t xml:space="preserve"> – </w:t>
      </w:r>
      <w:r w:rsidRPr="00351D3F">
        <w:rPr>
          <w:i/>
        </w:rPr>
        <w:t>“CMINT: Chromatin Module inference on cellular trajectories identifies poised epigenetic states in reprogramming to induced pluripotent stem cells”</w:t>
      </w:r>
      <w:r>
        <w:t xml:space="preserve"> (20 min)</w:t>
      </w:r>
    </w:p>
    <w:p w14:paraId="45ACDE14" w14:textId="77777777" w:rsidR="008523C7" w:rsidRPr="00351D3F" w:rsidRDefault="008523C7" w:rsidP="008523C7">
      <w:pPr>
        <w:rPr>
          <w:b/>
        </w:rPr>
      </w:pPr>
      <w:r w:rsidRPr="00351D3F">
        <w:rPr>
          <w:b/>
        </w:rPr>
        <w:t xml:space="preserve">10:15 </w:t>
      </w:r>
      <w:r w:rsidR="002B5E1F" w:rsidRPr="00351D3F">
        <w:rPr>
          <w:b/>
        </w:rPr>
        <w:t>am</w:t>
      </w:r>
      <w:r w:rsidRPr="00351D3F">
        <w:rPr>
          <w:b/>
        </w:rPr>
        <w:t xml:space="preserve"> – 10:45 </w:t>
      </w:r>
      <w:r w:rsidR="002B5E1F" w:rsidRPr="00351D3F">
        <w:rPr>
          <w:b/>
        </w:rPr>
        <w:t>am</w:t>
      </w:r>
      <w:r w:rsidRPr="00351D3F">
        <w:rPr>
          <w:b/>
        </w:rPr>
        <w:t xml:space="preserve"> Morning Coffee Break</w:t>
      </w:r>
    </w:p>
    <w:p w14:paraId="3F2808BC" w14:textId="7ABBB972" w:rsidR="00472AF7" w:rsidRPr="002B5E1F" w:rsidRDefault="0078190A" w:rsidP="00472AF7">
      <w:pPr>
        <w:rPr>
          <w:b/>
        </w:rPr>
      </w:pPr>
      <w:r w:rsidRPr="002B5E1F">
        <w:rPr>
          <w:b/>
        </w:rPr>
        <w:t xml:space="preserve">10.45 </w:t>
      </w:r>
      <w:r w:rsidR="002B5E1F" w:rsidRPr="002B5E1F">
        <w:rPr>
          <w:b/>
        </w:rPr>
        <w:t>am</w:t>
      </w:r>
      <w:r w:rsidRPr="002B5E1F">
        <w:rPr>
          <w:b/>
        </w:rPr>
        <w:t xml:space="preserve"> –</w:t>
      </w:r>
      <w:r w:rsidR="002B5E1F" w:rsidRPr="002B5E1F">
        <w:rPr>
          <w:b/>
        </w:rPr>
        <w:t xml:space="preserve"> 12.</w:t>
      </w:r>
      <w:r w:rsidR="00472AF7">
        <w:rPr>
          <w:b/>
        </w:rPr>
        <w:t>0</w:t>
      </w:r>
      <w:r w:rsidRPr="002B5E1F">
        <w:rPr>
          <w:b/>
        </w:rPr>
        <w:t xml:space="preserve">5 pm Session </w:t>
      </w:r>
      <w:r w:rsidR="008021F8" w:rsidRPr="002B5E1F">
        <w:rPr>
          <w:b/>
          <w:i/>
        </w:rPr>
        <w:t xml:space="preserve">Regulatory genomics </w:t>
      </w:r>
      <w:r w:rsidR="008021F8">
        <w:rPr>
          <w:b/>
          <w:i/>
        </w:rPr>
        <w:t xml:space="preserve">and </w:t>
      </w:r>
      <w:proofErr w:type="spellStart"/>
      <w:r w:rsidR="002E13F4">
        <w:rPr>
          <w:b/>
          <w:i/>
        </w:rPr>
        <w:t>epigenomics</w:t>
      </w:r>
      <w:proofErr w:type="spellEnd"/>
      <w:r w:rsidR="00472AF7" w:rsidRPr="002B5E1F">
        <w:rPr>
          <w:b/>
          <w:i/>
        </w:rPr>
        <w:t xml:space="preserve"> </w:t>
      </w:r>
    </w:p>
    <w:p w14:paraId="7CFDEE16" w14:textId="77777777" w:rsidR="00351D3F" w:rsidRPr="00C94715" w:rsidRDefault="00351D3F" w:rsidP="00351D3F">
      <w:pPr>
        <w:rPr>
          <w:b/>
        </w:rPr>
      </w:pPr>
      <w:r w:rsidRPr="00C94715">
        <w:rPr>
          <w:b/>
        </w:rPr>
        <w:t xml:space="preserve">Chair: </w:t>
      </w:r>
      <w:r>
        <w:rPr>
          <w:b/>
        </w:rPr>
        <w:t>Jason Ernst</w:t>
      </w:r>
    </w:p>
    <w:p w14:paraId="34A3B442" w14:textId="77777777" w:rsidR="00351D3F" w:rsidRPr="009962F1" w:rsidRDefault="00351D3F" w:rsidP="00351D3F">
      <w:pPr>
        <w:ind w:left="720"/>
      </w:pPr>
      <w:proofErr w:type="spellStart"/>
      <w:r w:rsidRPr="009962F1">
        <w:t>Anshul</w:t>
      </w:r>
      <w:proofErr w:type="spellEnd"/>
      <w:r w:rsidRPr="009962F1">
        <w:t xml:space="preserve"> </w:t>
      </w:r>
      <w:proofErr w:type="spellStart"/>
      <w:r w:rsidRPr="009962F1">
        <w:t>Kundaje</w:t>
      </w:r>
      <w:proofErr w:type="spellEnd"/>
      <w:r w:rsidRPr="009962F1">
        <w:t xml:space="preserve"> (Stanford University) – </w:t>
      </w:r>
      <w:r w:rsidRPr="009962F1">
        <w:rPr>
          <w:i/>
        </w:rPr>
        <w:t xml:space="preserve">“Interpretable, integrative deep learning models for regulatory genomics and </w:t>
      </w:r>
      <w:proofErr w:type="spellStart"/>
      <w:r w:rsidRPr="009962F1">
        <w:rPr>
          <w:i/>
        </w:rPr>
        <w:t>epigenomics</w:t>
      </w:r>
      <w:proofErr w:type="spellEnd"/>
      <w:r w:rsidRPr="009962F1">
        <w:rPr>
          <w:i/>
        </w:rPr>
        <w:t>”</w:t>
      </w:r>
      <w:r w:rsidRPr="009962F1">
        <w:t xml:space="preserve"> (30 min)</w:t>
      </w:r>
    </w:p>
    <w:p w14:paraId="074721F8" w14:textId="77777777" w:rsidR="00351D3F" w:rsidRPr="009962F1" w:rsidRDefault="00351D3F" w:rsidP="00351D3F">
      <w:pPr>
        <w:ind w:left="720"/>
        <w:rPr>
          <w:rFonts w:eastAsia="Times New Roman"/>
        </w:rPr>
      </w:pPr>
      <w:r w:rsidRPr="009962F1">
        <w:t xml:space="preserve">Mathieu </w:t>
      </w:r>
      <w:proofErr w:type="spellStart"/>
      <w:r w:rsidRPr="009962F1">
        <w:t>Blanchette</w:t>
      </w:r>
      <w:proofErr w:type="spellEnd"/>
      <w:r w:rsidRPr="009962F1">
        <w:t xml:space="preserve"> (McGill University) – </w:t>
      </w:r>
      <w:r w:rsidRPr="009962F1">
        <w:rPr>
          <w:i/>
        </w:rPr>
        <w:t>“</w:t>
      </w:r>
      <w:r w:rsidRPr="009962F1">
        <w:rPr>
          <w:rFonts w:eastAsia="Times New Roman" w:cs="Arial"/>
          <w:i/>
        </w:rPr>
        <w:t xml:space="preserve">Studying human gene regulation using </w:t>
      </w:r>
      <w:proofErr w:type="spellStart"/>
      <w:r w:rsidRPr="009962F1">
        <w:rPr>
          <w:rFonts w:eastAsia="Times New Roman" w:cs="Arial"/>
          <w:i/>
        </w:rPr>
        <w:t>paleogenomics</w:t>
      </w:r>
      <w:proofErr w:type="spellEnd"/>
      <w:r w:rsidRPr="009962F1">
        <w:rPr>
          <w:rFonts w:eastAsia="Times New Roman" w:cs="Arial"/>
          <w:i/>
        </w:rPr>
        <w:t>”</w:t>
      </w:r>
      <w:r w:rsidRPr="009962F1">
        <w:rPr>
          <w:rFonts w:eastAsia="Times New Roman"/>
        </w:rPr>
        <w:t xml:space="preserve"> </w:t>
      </w:r>
      <w:r w:rsidRPr="009962F1">
        <w:t>(30 min)</w:t>
      </w:r>
    </w:p>
    <w:p w14:paraId="4EEEE057" w14:textId="77777777" w:rsidR="00351D3F" w:rsidRPr="009962F1" w:rsidRDefault="00351D3F" w:rsidP="00351D3F">
      <w:pPr>
        <w:ind w:left="720"/>
      </w:pPr>
      <w:r w:rsidRPr="009962F1">
        <w:t xml:space="preserve">Mathieu </w:t>
      </w:r>
      <w:proofErr w:type="spellStart"/>
      <w:r w:rsidRPr="009962F1">
        <w:t>Lupien</w:t>
      </w:r>
      <w:proofErr w:type="spellEnd"/>
      <w:r w:rsidRPr="009962F1">
        <w:t xml:space="preserve"> (University of Toronto) – </w:t>
      </w:r>
      <w:r>
        <w:t>“</w:t>
      </w:r>
      <w:r w:rsidRPr="00B90030">
        <w:rPr>
          <w:rFonts w:eastAsia="Times New Roman"/>
          <w:i/>
        </w:rPr>
        <w:t>Chromatin context reveals the role of noncoding mutations in cancer</w:t>
      </w:r>
      <w:r>
        <w:rPr>
          <w:rFonts w:eastAsia="Times New Roman"/>
          <w:i/>
        </w:rPr>
        <w:t>”</w:t>
      </w:r>
      <w:r w:rsidRPr="009962F1">
        <w:t xml:space="preserve"> (30 min)</w:t>
      </w:r>
    </w:p>
    <w:p w14:paraId="4104FC58" w14:textId="102BFAA5" w:rsidR="002B5E1F" w:rsidRPr="002B5E1F" w:rsidRDefault="002B5E1F" w:rsidP="008523C7">
      <w:pPr>
        <w:rPr>
          <w:b/>
        </w:rPr>
      </w:pPr>
      <w:r w:rsidRPr="002B5E1F">
        <w:rPr>
          <w:b/>
        </w:rPr>
        <w:t>12.</w:t>
      </w:r>
      <w:r w:rsidR="00472AF7">
        <w:rPr>
          <w:b/>
        </w:rPr>
        <w:t>0</w:t>
      </w:r>
      <w:r w:rsidRPr="002B5E1F">
        <w:rPr>
          <w:b/>
        </w:rPr>
        <w:t>5 am –12.</w:t>
      </w:r>
      <w:r w:rsidR="00472AF7">
        <w:rPr>
          <w:b/>
        </w:rPr>
        <w:t>1</w:t>
      </w:r>
      <w:r w:rsidRPr="002B5E1F">
        <w:rPr>
          <w:b/>
        </w:rPr>
        <w:t>5 pm Flash Talks</w:t>
      </w:r>
    </w:p>
    <w:p w14:paraId="2AB48EC7" w14:textId="72A1DCB5" w:rsidR="00351D3F" w:rsidRPr="00351D3F" w:rsidRDefault="00351D3F" w:rsidP="00351D3F">
      <w:pPr>
        <w:ind w:left="720"/>
        <w:rPr>
          <w:i/>
        </w:rPr>
      </w:pPr>
      <w:r w:rsidRPr="008523C7">
        <w:t>Marco-Antonio Mendoza-Parra</w:t>
      </w:r>
      <w:r>
        <w:t xml:space="preserve"> – </w:t>
      </w:r>
      <w:r w:rsidRPr="00351D3F">
        <w:rPr>
          <w:i/>
        </w:rPr>
        <w:t xml:space="preserve">“A functional genomics explorer for visualizing and comparing large amounts of datasets retrieved in the public domain”  </w:t>
      </w:r>
    </w:p>
    <w:p w14:paraId="6BD6238F" w14:textId="6B85F4E6" w:rsidR="00351D3F" w:rsidRPr="00351D3F" w:rsidRDefault="00351D3F" w:rsidP="00351D3F">
      <w:pPr>
        <w:ind w:left="720"/>
        <w:rPr>
          <w:i/>
        </w:rPr>
      </w:pPr>
      <w:r w:rsidRPr="008523C7">
        <w:t xml:space="preserve">Maya </w:t>
      </w:r>
      <w:proofErr w:type="spellStart"/>
      <w:r w:rsidRPr="008523C7">
        <w:t>Botzman</w:t>
      </w:r>
      <w:proofErr w:type="spellEnd"/>
      <w:r>
        <w:t xml:space="preserve"> – </w:t>
      </w:r>
      <w:r w:rsidRPr="00351D3F">
        <w:rPr>
          <w:i/>
        </w:rPr>
        <w:t>“POEM: Identifying joint additive effects on regulatory circuits”</w:t>
      </w:r>
    </w:p>
    <w:p w14:paraId="77518492" w14:textId="3CC93BF6" w:rsidR="008523C7" w:rsidRPr="00351D3F" w:rsidRDefault="008523C7" w:rsidP="008523C7">
      <w:pPr>
        <w:rPr>
          <w:b/>
        </w:rPr>
      </w:pPr>
      <w:r w:rsidRPr="00351D3F">
        <w:rPr>
          <w:b/>
        </w:rPr>
        <w:t xml:space="preserve">12:30 </w:t>
      </w:r>
      <w:r w:rsidR="002B5E1F" w:rsidRPr="00351D3F">
        <w:rPr>
          <w:b/>
        </w:rPr>
        <w:t>pm</w:t>
      </w:r>
      <w:r w:rsidRPr="00351D3F">
        <w:rPr>
          <w:b/>
        </w:rPr>
        <w:t xml:space="preserve"> </w:t>
      </w:r>
      <w:r w:rsidR="00972DEC" w:rsidRPr="00351D3F">
        <w:rPr>
          <w:b/>
        </w:rPr>
        <w:t xml:space="preserve">- </w:t>
      </w:r>
      <w:r w:rsidRPr="00351D3F">
        <w:rPr>
          <w:b/>
        </w:rPr>
        <w:t>Lunch</w:t>
      </w:r>
      <w:r w:rsidR="00972DEC" w:rsidRPr="00351D3F">
        <w:rPr>
          <w:b/>
        </w:rPr>
        <w:t xml:space="preserve"> and poster session</w:t>
      </w:r>
    </w:p>
    <w:p w14:paraId="0D57D59F" w14:textId="23E0E1B5" w:rsidR="008523C7" w:rsidRPr="002B5E1F" w:rsidRDefault="008021F8" w:rsidP="008523C7">
      <w:pPr>
        <w:rPr>
          <w:b/>
        </w:rPr>
      </w:pPr>
      <w:r>
        <w:rPr>
          <w:b/>
        </w:rPr>
        <w:t>2</w:t>
      </w:r>
      <w:r w:rsidR="008523C7" w:rsidRPr="002B5E1F">
        <w:rPr>
          <w:b/>
        </w:rPr>
        <w:t>:</w:t>
      </w:r>
      <w:r>
        <w:rPr>
          <w:b/>
        </w:rPr>
        <w:t>00</w:t>
      </w:r>
      <w:r w:rsidR="008523C7" w:rsidRPr="002B5E1F">
        <w:rPr>
          <w:b/>
        </w:rPr>
        <w:t xml:space="preserve"> </w:t>
      </w:r>
      <w:r w:rsidR="002B5E1F" w:rsidRPr="002B5E1F">
        <w:rPr>
          <w:b/>
        </w:rPr>
        <w:t>pm</w:t>
      </w:r>
      <w:r w:rsidR="008523C7" w:rsidRPr="002B5E1F">
        <w:rPr>
          <w:b/>
        </w:rPr>
        <w:t xml:space="preserve"> </w:t>
      </w:r>
      <w:r w:rsidR="002B5E1F" w:rsidRPr="002B5E1F">
        <w:rPr>
          <w:b/>
        </w:rPr>
        <w:t xml:space="preserve">– </w:t>
      </w:r>
      <w:r w:rsidR="0078190A" w:rsidRPr="002B5E1F">
        <w:rPr>
          <w:b/>
        </w:rPr>
        <w:t xml:space="preserve">3.30 </w:t>
      </w:r>
      <w:r w:rsidR="002B5E1F" w:rsidRPr="002B5E1F">
        <w:rPr>
          <w:b/>
        </w:rPr>
        <w:t>pm</w:t>
      </w:r>
      <w:r w:rsidR="0078190A" w:rsidRPr="002B5E1F">
        <w:rPr>
          <w:b/>
        </w:rPr>
        <w:t xml:space="preserve"> </w:t>
      </w:r>
      <w:r w:rsidR="002B5E1F" w:rsidRPr="002B5E1F">
        <w:rPr>
          <w:b/>
        </w:rPr>
        <w:t xml:space="preserve">Session </w:t>
      </w:r>
      <w:r w:rsidR="00472AF7" w:rsidRPr="002B5E1F">
        <w:rPr>
          <w:b/>
          <w:i/>
        </w:rPr>
        <w:t xml:space="preserve">Transcription factor specificity </w:t>
      </w:r>
    </w:p>
    <w:p w14:paraId="472D9074" w14:textId="77777777" w:rsidR="00351D3F" w:rsidRPr="00C94715" w:rsidRDefault="00351D3F" w:rsidP="00351D3F">
      <w:pPr>
        <w:rPr>
          <w:b/>
        </w:rPr>
      </w:pPr>
      <w:r w:rsidRPr="00C94715">
        <w:rPr>
          <w:b/>
        </w:rPr>
        <w:t xml:space="preserve">Chair: </w:t>
      </w:r>
      <w:proofErr w:type="spellStart"/>
      <w:r>
        <w:rPr>
          <w:b/>
        </w:rPr>
        <w:t>Anshul</w:t>
      </w:r>
      <w:proofErr w:type="spellEnd"/>
      <w:r>
        <w:rPr>
          <w:b/>
        </w:rPr>
        <w:t xml:space="preserve"> </w:t>
      </w:r>
      <w:proofErr w:type="spellStart"/>
      <w:r w:rsidRPr="00C333E8">
        <w:rPr>
          <w:b/>
        </w:rPr>
        <w:t>Kundaje</w:t>
      </w:r>
      <w:proofErr w:type="spellEnd"/>
    </w:p>
    <w:p w14:paraId="3A0B8BFB" w14:textId="6AE95993" w:rsidR="00351D3F" w:rsidRPr="009962F1" w:rsidRDefault="00351D3F" w:rsidP="00351D3F">
      <w:pPr>
        <w:ind w:left="720"/>
      </w:pPr>
      <w:r w:rsidRPr="009962F1">
        <w:t xml:space="preserve">Ning Shen </w:t>
      </w:r>
      <w:r>
        <w:t>–</w:t>
      </w:r>
      <w:r w:rsidRPr="009962F1">
        <w:t xml:space="preserve"> </w:t>
      </w:r>
      <w:r w:rsidRPr="00351D3F">
        <w:rPr>
          <w:i/>
        </w:rPr>
        <w:t>“Determinants of differential DNA binding specificity between closely related transcription factors”</w:t>
      </w:r>
      <w:r w:rsidRPr="009962F1">
        <w:t xml:space="preserve"> (20 min) </w:t>
      </w:r>
    </w:p>
    <w:p w14:paraId="6805EDDA" w14:textId="480278DC" w:rsidR="00351D3F" w:rsidRPr="009962F1" w:rsidRDefault="00351D3F" w:rsidP="00351D3F">
      <w:pPr>
        <w:ind w:left="720"/>
      </w:pPr>
      <w:proofErr w:type="spellStart"/>
      <w:r>
        <w:lastRenderedPageBreak/>
        <w:t>Yaron</w:t>
      </w:r>
      <w:proofErr w:type="spellEnd"/>
      <w:r>
        <w:t xml:space="preserve"> Orenstein – </w:t>
      </w:r>
      <w:r w:rsidRPr="00351D3F">
        <w:rPr>
          <w:i/>
        </w:rPr>
        <w:t>“DNA Shape Readout Specificities of Different TF Families”</w:t>
      </w:r>
      <w:r w:rsidRPr="009962F1">
        <w:t xml:space="preserve"> (20 min) </w:t>
      </w:r>
    </w:p>
    <w:p w14:paraId="4682C3F3" w14:textId="2698453B" w:rsidR="00351D3F" w:rsidRPr="009962F1" w:rsidRDefault="00351D3F" w:rsidP="00351D3F">
      <w:pPr>
        <w:ind w:left="720"/>
      </w:pPr>
      <w:proofErr w:type="spellStart"/>
      <w:r w:rsidRPr="009962F1">
        <w:t>Shuxiang</w:t>
      </w:r>
      <w:proofErr w:type="spellEnd"/>
      <w:r w:rsidRPr="009962F1">
        <w:t xml:space="preserve"> </w:t>
      </w:r>
      <w:proofErr w:type="spellStart"/>
      <w:r w:rsidRPr="009962F1">
        <w:t>Rua</w:t>
      </w:r>
      <w:r>
        <w:t>n</w:t>
      </w:r>
      <w:proofErr w:type="spellEnd"/>
      <w:r>
        <w:t xml:space="preserve"> –</w:t>
      </w:r>
      <w:r w:rsidRPr="009962F1">
        <w:t xml:space="preserve"> </w:t>
      </w:r>
      <w:r w:rsidRPr="00351D3F">
        <w:rPr>
          <w:i/>
        </w:rPr>
        <w:t>“An EM Algorithm for Binding Energy Estimation Using HT-SELEX Data”</w:t>
      </w:r>
      <w:r w:rsidRPr="009962F1">
        <w:t xml:space="preserve"> (20 min)</w:t>
      </w:r>
    </w:p>
    <w:p w14:paraId="21A40F81" w14:textId="3AA4A820" w:rsidR="00351D3F" w:rsidRPr="009962F1" w:rsidRDefault="00351D3F" w:rsidP="00351D3F">
      <w:pPr>
        <w:ind w:left="720"/>
      </w:pPr>
      <w:r w:rsidRPr="009962F1">
        <w:t>Timothy Hughes (</w:t>
      </w:r>
      <w:proofErr w:type="spellStart"/>
      <w:r w:rsidRPr="009962F1">
        <w:t>Universty</w:t>
      </w:r>
      <w:proofErr w:type="spellEnd"/>
      <w:r w:rsidRPr="009962F1">
        <w:t xml:space="preserve"> of Toronto)</w:t>
      </w:r>
      <w:r>
        <w:t xml:space="preserve"> </w:t>
      </w:r>
      <w:r w:rsidRPr="009962F1">
        <w:t>– “</w:t>
      </w:r>
      <w:proofErr w:type="spellStart"/>
      <w:r w:rsidRPr="009962F1">
        <w:rPr>
          <w:rFonts w:eastAsia="Times New Roman"/>
          <w:i/>
        </w:rPr>
        <w:t>Multiparameter</w:t>
      </w:r>
      <w:proofErr w:type="spellEnd"/>
      <w:r w:rsidRPr="009962F1">
        <w:rPr>
          <w:rFonts w:eastAsia="Times New Roman"/>
          <w:i/>
        </w:rPr>
        <w:t xml:space="preserve"> network diversity of human C2H2 zinc finger transcription factors”</w:t>
      </w:r>
      <w:r w:rsidRPr="009962F1">
        <w:t xml:space="preserve"> (30 min)</w:t>
      </w:r>
    </w:p>
    <w:p w14:paraId="7DAADC8C" w14:textId="77777777" w:rsidR="008523C7" w:rsidRPr="00351D3F" w:rsidRDefault="008523C7" w:rsidP="008523C7">
      <w:pPr>
        <w:rPr>
          <w:b/>
        </w:rPr>
      </w:pPr>
      <w:r w:rsidRPr="00351D3F">
        <w:rPr>
          <w:b/>
        </w:rPr>
        <w:t xml:space="preserve">3:30 </w:t>
      </w:r>
      <w:r w:rsidR="002B5E1F" w:rsidRPr="00351D3F">
        <w:rPr>
          <w:b/>
        </w:rPr>
        <w:t>pm</w:t>
      </w:r>
      <w:r w:rsidRPr="00351D3F">
        <w:rPr>
          <w:b/>
        </w:rPr>
        <w:t xml:space="preserve"> – 4:00 </w:t>
      </w:r>
      <w:r w:rsidR="002B5E1F" w:rsidRPr="00351D3F">
        <w:rPr>
          <w:b/>
        </w:rPr>
        <w:t>pm</w:t>
      </w:r>
      <w:r w:rsidRPr="00351D3F">
        <w:rPr>
          <w:b/>
        </w:rPr>
        <w:t xml:space="preserve"> Afternoon Coffee Break</w:t>
      </w:r>
    </w:p>
    <w:p w14:paraId="1EDBD202" w14:textId="10D95A9F" w:rsidR="008523C7" w:rsidRDefault="0078190A" w:rsidP="008523C7">
      <w:pPr>
        <w:rPr>
          <w:b/>
          <w:i/>
        </w:rPr>
      </w:pPr>
      <w:r w:rsidRPr="00F1491B">
        <w:rPr>
          <w:b/>
        </w:rPr>
        <w:t xml:space="preserve">4.00 </w:t>
      </w:r>
      <w:r w:rsidR="002B5E1F" w:rsidRPr="00F1491B">
        <w:rPr>
          <w:b/>
        </w:rPr>
        <w:t>pm</w:t>
      </w:r>
      <w:r w:rsidRPr="00F1491B">
        <w:rPr>
          <w:b/>
        </w:rPr>
        <w:t xml:space="preserve"> </w:t>
      </w:r>
      <w:r w:rsidR="002B5E1F" w:rsidRPr="00F1491B">
        <w:rPr>
          <w:b/>
        </w:rPr>
        <w:t>–</w:t>
      </w:r>
      <w:r w:rsidRPr="00F1491B">
        <w:rPr>
          <w:b/>
        </w:rPr>
        <w:t xml:space="preserve"> </w:t>
      </w:r>
      <w:r w:rsidR="008523C7" w:rsidRPr="00F1491B">
        <w:rPr>
          <w:b/>
        </w:rPr>
        <w:t xml:space="preserve">6:00 </w:t>
      </w:r>
      <w:r w:rsidR="002B5E1F" w:rsidRPr="00F1491B">
        <w:rPr>
          <w:b/>
        </w:rPr>
        <w:t>pm</w:t>
      </w:r>
      <w:r w:rsidR="008523C7" w:rsidRPr="00F1491B">
        <w:rPr>
          <w:b/>
        </w:rPr>
        <w:t xml:space="preserve"> </w:t>
      </w:r>
      <w:r w:rsidRPr="00F1491B">
        <w:rPr>
          <w:b/>
        </w:rPr>
        <w:t xml:space="preserve">Session </w:t>
      </w:r>
      <w:r w:rsidR="00972DEC" w:rsidRPr="00972DEC">
        <w:rPr>
          <w:b/>
          <w:i/>
        </w:rPr>
        <w:t>New techniques - from enhancer assays to RNA splicing</w:t>
      </w:r>
    </w:p>
    <w:p w14:paraId="4536D198" w14:textId="2AA51F9F" w:rsidR="00C94715" w:rsidRPr="00C94715" w:rsidRDefault="00C94715" w:rsidP="00C94715">
      <w:pPr>
        <w:rPr>
          <w:b/>
        </w:rPr>
      </w:pPr>
      <w:r w:rsidRPr="00C94715">
        <w:rPr>
          <w:b/>
        </w:rPr>
        <w:t xml:space="preserve">Chair: </w:t>
      </w:r>
      <w:proofErr w:type="spellStart"/>
      <w:r w:rsidR="00C333E8" w:rsidRPr="00C333E8">
        <w:rPr>
          <w:b/>
        </w:rPr>
        <w:t>Sushmita</w:t>
      </w:r>
      <w:proofErr w:type="spellEnd"/>
      <w:r w:rsidR="00C333E8" w:rsidRPr="00C333E8">
        <w:rPr>
          <w:b/>
        </w:rPr>
        <w:t xml:space="preserve"> Roy</w:t>
      </w:r>
    </w:p>
    <w:p w14:paraId="64A3E58E" w14:textId="2D2D41D8" w:rsidR="002B5E1F" w:rsidRDefault="002B5E1F" w:rsidP="00351D3F">
      <w:pPr>
        <w:ind w:left="720"/>
      </w:pPr>
      <w:r w:rsidRPr="008523C7">
        <w:t xml:space="preserve">Vincent Drury </w:t>
      </w:r>
      <w:proofErr w:type="spellStart"/>
      <w:r w:rsidRPr="008523C7">
        <w:t>FitzPatrick</w:t>
      </w:r>
      <w:proofErr w:type="spellEnd"/>
      <w:r w:rsidRPr="008523C7">
        <w:t xml:space="preserve"> </w:t>
      </w:r>
      <w:r w:rsidR="00351D3F">
        <w:t>–</w:t>
      </w:r>
      <w:r>
        <w:t xml:space="preserve"> </w:t>
      </w:r>
      <w:r w:rsidR="00351D3F" w:rsidRPr="00351D3F">
        <w:rPr>
          <w:i/>
        </w:rPr>
        <w:t>“</w:t>
      </w:r>
      <w:r w:rsidRPr="00351D3F">
        <w:rPr>
          <w:i/>
        </w:rPr>
        <w:t>Discovering the autonomous rules by which sequence drives transcription using a novel massively parallel barcoded reporter assay</w:t>
      </w:r>
      <w:r w:rsidR="00351D3F" w:rsidRPr="00351D3F">
        <w:rPr>
          <w:i/>
        </w:rPr>
        <w:t>”</w:t>
      </w:r>
      <w:r w:rsidR="0080689D">
        <w:t xml:space="preserve"> (20 in)</w:t>
      </w:r>
    </w:p>
    <w:p w14:paraId="02541097" w14:textId="37F3677F" w:rsidR="00472AF7" w:rsidRPr="008523C7" w:rsidRDefault="00472AF7" w:rsidP="00351D3F">
      <w:pPr>
        <w:ind w:left="720"/>
      </w:pPr>
      <w:r w:rsidRPr="008523C7">
        <w:t>Jonathan Cairns</w:t>
      </w:r>
      <w:r w:rsidR="00351D3F">
        <w:t xml:space="preserve"> –</w:t>
      </w:r>
      <w:r w:rsidRPr="008523C7">
        <w:t xml:space="preserve"> </w:t>
      </w:r>
      <w:r w:rsidR="00351D3F" w:rsidRPr="00351D3F">
        <w:rPr>
          <w:i/>
        </w:rPr>
        <w:t>“</w:t>
      </w:r>
      <w:r w:rsidRPr="00351D3F">
        <w:rPr>
          <w:i/>
        </w:rPr>
        <w:t>Robust interaction detection in Capture Hi-C connects enhancers and disease SNPs to target genes</w:t>
      </w:r>
      <w:r w:rsidR="00351D3F" w:rsidRPr="00351D3F">
        <w:rPr>
          <w:i/>
        </w:rPr>
        <w:t>”</w:t>
      </w:r>
      <w:r w:rsidRPr="00351D3F">
        <w:rPr>
          <w:i/>
        </w:rPr>
        <w:t> </w:t>
      </w:r>
      <w:r>
        <w:t>(20 min)</w:t>
      </w:r>
    </w:p>
    <w:p w14:paraId="7EAA539F" w14:textId="05BA1DB6" w:rsidR="00B26E52" w:rsidRDefault="00B26E52" w:rsidP="00351D3F">
      <w:pPr>
        <w:ind w:left="720"/>
      </w:pPr>
      <w:r w:rsidRPr="008523C7">
        <w:t xml:space="preserve">R. Taylor </w:t>
      </w:r>
      <w:proofErr w:type="spellStart"/>
      <w:r w:rsidRPr="008523C7">
        <w:t>Raborn</w:t>
      </w:r>
      <w:proofErr w:type="spellEnd"/>
      <w:r w:rsidR="00351D3F">
        <w:t xml:space="preserve"> –</w:t>
      </w:r>
      <w:r w:rsidRPr="008523C7">
        <w:t xml:space="preserve"> </w:t>
      </w:r>
      <w:r w:rsidR="00351D3F" w:rsidRPr="00351D3F">
        <w:rPr>
          <w:i/>
        </w:rPr>
        <w:t>“</w:t>
      </w:r>
      <w:r w:rsidRPr="00351D3F">
        <w:rPr>
          <w:i/>
        </w:rPr>
        <w:t xml:space="preserve">Promoter architecture and sex-specific gene expression in the </w:t>
      </w:r>
      <w:proofErr w:type="spellStart"/>
      <w:r w:rsidRPr="00351D3F">
        <w:rPr>
          <w:i/>
        </w:rPr>
        <w:t>microcrustacean</w:t>
      </w:r>
      <w:proofErr w:type="spellEnd"/>
      <w:r w:rsidRPr="00351D3F">
        <w:rPr>
          <w:i/>
        </w:rPr>
        <w:t xml:space="preserve"> Daphnia </w:t>
      </w:r>
      <w:proofErr w:type="spellStart"/>
      <w:r w:rsidRPr="00351D3F">
        <w:rPr>
          <w:i/>
        </w:rPr>
        <w:t>pulex</w:t>
      </w:r>
      <w:proofErr w:type="spellEnd"/>
      <w:r w:rsidRPr="00351D3F">
        <w:rPr>
          <w:i/>
        </w:rPr>
        <w:t xml:space="preserve"> revealed by large-scale profiling of 5'-mRNA ends</w:t>
      </w:r>
      <w:r w:rsidR="00351D3F" w:rsidRPr="00351D3F">
        <w:rPr>
          <w:i/>
        </w:rPr>
        <w:t>”</w:t>
      </w:r>
      <w:r w:rsidRPr="008523C7">
        <w:t xml:space="preserve"> </w:t>
      </w:r>
      <w:r>
        <w:t>(20 min)</w:t>
      </w:r>
      <w:r w:rsidRPr="008523C7">
        <w:t xml:space="preserve"> </w:t>
      </w:r>
    </w:p>
    <w:p w14:paraId="3960D674" w14:textId="26C61C3D" w:rsidR="001D64F7" w:rsidRPr="008523C7" w:rsidRDefault="001D64F7" w:rsidP="00351D3F">
      <w:pPr>
        <w:ind w:left="720"/>
      </w:pPr>
      <w:r w:rsidRPr="008523C7">
        <w:t>Logan Everett</w:t>
      </w:r>
      <w:r w:rsidR="00351D3F">
        <w:t xml:space="preserve"> – </w:t>
      </w:r>
      <w:r w:rsidR="00351D3F" w:rsidRPr="00351D3F">
        <w:rPr>
          <w:i/>
        </w:rPr>
        <w:t>“</w:t>
      </w:r>
      <w:r w:rsidRPr="00351D3F">
        <w:rPr>
          <w:i/>
        </w:rPr>
        <w:t xml:space="preserve">Deep Sequencing of Whole </w:t>
      </w:r>
      <w:proofErr w:type="spellStart"/>
      <w:r w:rsidRPr="00351D3F">
        <w:rPr>
          <w:i/>
        </w:rPr>
        <w:t>Transcriptomes</w:t>
      </w:r>
      <w:proofErr w:type="spellEnd"/>
      <w:r w:rsidRPr="00351D3F">
        <w:rPr>
          <w:i/>
        </w:rPr>
        <w:t xml:space="preserve"> Across the Drosophila Genetic Reference Panel</w:t>
      </w:r>
      <w:r w:rsidR="00351D3F" w:rsidRPr="00351D3F">
        <w:rPr>
          <w:i/>
        </w:rPr>
        <w:t>”</w:t>
      </w:r>
      <w:r>
        <w:t xml:space="preserve"> (20 min)</w:t>
      </w:r>
    </w:p>
    <w:p w14:paraId="6756EF33" w14:textId="09F913B6" w:rsidR="008523C7" w:rsidRPr="008523C7" w:rsidRDefault="0078190A" w:rsidP="00351D3F">
      <w:pPr>
        <w:ind w:left="720"/>
      </w:pPr>
      <w:r w:rsidRPr="008523C7">
        <w:t xml:space="preserve">Joshua Welch </w:t>
      </w:r>
      <w:r w:rsidR="00351D3F">
        <w:t>–</w:t>
      </w:r>
      <w:r>
        <w:t xml:space="preserve"> </w:t>
      </w:r>
      <w:r w:rsidR="00351D3F" w:rsidRPr="00351D3F">
        <w:rPr>
          <w:i/>
        </w:rPr>
        <w:t>“</w:t>
      </w:r>
      <w:r w:rsidRPr="00351D3F">
        <w:rPr>
          <w:i/>
        </w:rPr>
        <w:t>Robust Detection of Alternative Splicing in a Population of Single Cells</w:t>
      </w:r>
      <w:r w:rsidR="00351D3F" w:rsidRPr="00351D3F">
        <w:rPr>
          <w:i/>
        </w:rPr>
        <w:t>”</w:t>
      </w:r>
      <w:r w:rsidR="0080689D">
        <w:t xml:space="preserve"> (20 min)</w:t>
      </w:r>
    </w:p>
    <w:p w14:paraId="0BCAD73F" w14:textId="59D2963C" w:rsidR="008523C7" w:rsidRDefault="008523C7" w:rsidP="008523C7"/>
    <w:sectPr w:rsidR="008523C7" w:rsidSect="006676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7"/>
    <w:rsid w:val="00096B85"/>
    <w:rsid w:val="001D64F7"/>
    <w:rsid w:val="001F1E19"/>
    <w:rsid w:val="002B5E1F"/>
    <w:rsid w:val="002E13F4"/>
    <w:rsid w:val="00351D3F"/>
    <w:rsid w:val="003B2E23"/>
    <w:rsid w:val="00472AF7"/>
    <w:rsid w:val="005035D0"/>
    <w:rsid w:val="00606D8E"/>
    <w:rsid w:val="00667613"/>
    <w:rsid w:val="0078190A"/>
    <w:rsid w:val="008021F8"/>
    <w:rsid w:val="0080689D"/>
    <w:rsid w:val="008523C7"/>
    <w:rsid w:val="00942F96"/>
    <w:rsid w:val="00972DEC"/>
    <w:rsid w:val="009962F1"/>
    <w:rsid w:val="009C2BFC"/>
    <w:rsid w:val="00A16966"/>
    <w:rsid w:val="00A4337A"/>
    <w:rsid w:val="00AB16CE"/>
    <w:rsid w:val="00B26E52"/>
    <w:rsid w:val="00C02FD4"/>
    <w:rsid w:val="00C03FF9"/>
    <w:rsid w:val="00C333E8"/>
    <w:rsid w:val="00C94715"/>
    <w:rsid w:val="00E8422E"/>
    <w:rsid w:val="00F1491B"/>
    <w:rsid w:val="00FD7224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B8981"/>
  <w14:defaultImageDpi w14:val="300"/>
  <w15:docId w15:val="{EC24ADEB-2CE5-40D2-A161-4228BAC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0A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7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966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24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C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C7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A16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Stowers Institute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Zeitlinger</dc:creator>
  <cp:keywords/>
  <dc:description/>
  <cp:lastModifiedBy>Jeremy Hennig</cp:lastModifiedBy>
  <cp:revision>5</cp:revision>
  <cp:lastPrinted>2016-06-10T04:10:00Z</cp:lastPrinted>
  <dcterms:created xsi:type="dcterms:W3CDTF">2016-06-08T19:03:00Z</dcterms:created>
  <dcterms:modified xsi:type="dcterms:W3CDTF">2016-06-10T04:15:00Z</dcterms:modified>
</cp:coreProperties>
</file>