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6E26C" w14:textId="77777777" w:rsidR="00A473C0" w:rsidRDefault="00A473C0" w:rsidP="00A473C0">
      <w:pPr>
        <w:rPr>
          <w:rFonts w:ascii="Arial" w:hAnsi="Arial" w:cs="Arial"/>
          <w:b/>
          <w:sz w:val="36"/>
          <w:szCs w:val="36"/>
        </w:rPr>
      </w:pPr>
      <w:r>
        <w:rPr>
          <w:rFonts w:ascii="Arial" w:hAnsi="Arial" w:cs="Arial"/>
          <w:b/>
          <w:sz w:val="36"/>
          <w:szCs w:val="36"/>
        </w:rPr>
        <w:t>TALK ACCEPT</w:t>
      </w:r>
    </w:p>
    <w:p w14:paraId="7859538D" w14:textId="77777777" w:rsidR="00A473C0" w:rsidRDefault="00A473C0" w:rsidP="00A473C0">
      <w:pPr>
        <w:rPr>
          <w:rFonts w:ascii="Arial" w:hAnsi="Arial" w:cs="Arial"/>
          <w:sz w:val="22"/>
          <w:szCs w:val="22"/>
        </w:rPr>
      </w:pPr>
      <w:r>
        <w:rPr>
          <w:rFonts w:ascii="Arial" w:hAnsi="Arial" w:cs="Arial"/>
          <w:sz w:val="22"/>
          <w:szCs w:val="22"/>
        </w:rPr>
        <w:t>Dear [*</w:t>
      </w:r>
      <w:proofErr w:type="gramStart"/>
      <w:r>
        <w:rPr>
          <w:rFonts w:ascii="Arial" w:hAnsi="Arial" w:cs="Arial"/>
          <w:sz w:val="22"/>
          <w:szCs w:val="22"/>
        </w:rPr>
        <w:t>FIRST-NAME</w:t>
      </w:r>
      <w:proofErr w:type="gramEnd"/>
      <w:r>
        <w:rPr>
          <w:rFonts w:ascii="Arial" w:hAnsi="Arial" w:cs="Arial"/>
          <w:sz w:val="22"/>
          <w:szCs w:val="22"/>
        </w:rPr>
        <w:t>*], </w:t>
      </w:r>
    </w:p>
    <w:p w14:paraId="15E72E0E" w14:textId="77777777" w:rsidR="00A473C0" w:rsidRDefault="00A473C0" w:rsidP="00A473C0">
      <w:pPr>
        <w:rPr>
          <w:rFonts w:ascii="Arial" w:hAnsi="Arial" w:cs="Arial"/>
          <w:sz w:val="22"/>
          <w:szCs w:val="22"/>
        </w:rPr>
      </w:pPr>
      <w:r>
        <w:rPr>
          <w:rFonts w:ascii="Arial" w:hAnsi="Arial" w:cs="Arial"/>
          <w:color w:val="222222"/>
          <w:sz w:val="22"/>
          <w:szCs w:val="22"/>
          <w:shd w:val="clear" w:color="auto" w:fill="FFFFFF"/>
        </w:rPr>
        <w:t>Thank you for your submission to ISMB 2024 entitled</w:t>
      </w:r>
      <w:r>
        <w:rPr>
          <w:rFonts w:ascii="Arial" w:hAnsi="Arial" w:cs="Arial"/>
          <w:sz w:val="22"/>
          <w:szCs w:val="22"/>
        </w:rPr>
        <w:t xml:space="preserve">: </w:t>
      </w:r>
    </w:p>
    <w:p w14:paraId="60DE7CDE" w14:textId="77777777" w:rsidR="00A473C0" w:rsidRDefault="00A473C0" w:rsidP="00A473C0">
      <w:pPr>
        <w:rPr>
          <w:rFonts w:ascii="Arial" w:hAnsi="Arial" w:cs="Arial"/>
          <w:sz w:val="22"/>
          <w:szCs w:val="22"/>
        </w:rPr>
      </w:pPr>
      <w:r>
        <w:rPr>
          <w:rFonts w:ascii="Arial" w:hAnsi="Arial" w:cs="Arial"/>
          <w:sz w:val="22"/>
          <w:szCs w:val="22"/>
        </w:rPr>
        <w:t xml:space="preserve">[*PAPER-ID*]: [*TITLE*] </w:t>
      </w:r>
    </w:p>
    <w:p w14:paraId="526929D0" w14:textId="77777777" w:rsidR="00A473C0" w:rsidRDefault="00A473C0" w:rsidP="00A473C0">
      <w:pPr>
        <w:rPr>
          <w:rFonts w:ascii="Arial" w:hAnsi="Arial" w:cs="Arial"/>
          <w:sz w:val="22"/>
          <w:szCs w:val="22"/>
        </w:rPr>
      </w:pPr>
      <w:r>
        <w:rPr>
          <w:rFonts w:ascii="Arial" w:hAnsi="Arial" w:cs="Arial"/>
          <w:sz w:val="22"/>
          <w:szCs w:val="22"/>
        </w:rPr>
        <w:t xml:space="preserve">Authors: [*AUTHORS*] </w:t>
      </w:r>
    </w:p>
    <w:p w14:paraId="2775F03F" w14:textId="77777777" w:rsidR="00A473C0" w:rsidRDefault="00A473C0" w:rsidP="00A473C0">
      <w:pPr>
        <w:rPr>
          <w:rFonts w:ascii="Arial" w:hAnsi="Arial" w:cs="Arial"/>
          <w:sz w:val="22"/>
          <w:szCs w:val="22"/>
        </w:rPr>
      </w:pPr>
      <w:r>
        <w:rPr>
          <w:rFonts w:ascii="Arial" w:hAnsi="Arial" w:cs="Arial"/>
          <w:sz w:val="22"/>
          <w:szCs w:val="22"/>
        </w:rPr>
        <w:t>NOTE - This email was sent to all authors of the submission – not just the presenting author. Please ensure that the presenting author is also marked as a corresponding author.</w:t>
      </w:r>
    </w:p>
    <w:p w14:paraId="728E7900" w14:textId="77777777" w:rsidR="00A473C0" w:rsidRDefault="00A473C0" w:rsidP="00A473C0">
      <w:pPr>
        <w:rPr>
          <w:rFonts w:ascii="Arial" w:hAnsi="Arial" w:cs="Arial"/>
          <w:color w:val="FF0000"/>
          <w:sz w:val="22"/>
          <w:szCs w:val="22"/>
          <w:shd w:val="clear" w:color="auto" w:fill="FFFFFF"/>
        </w:rPr>
      </w:pPr>
      <w:r>
        <w:rPr>
          <w:rFonts w:ascii="Arial" w:hAnsi="Arial" w:cs="Arial"/>
          <w:color w:val="222222"/>
          <w:sz w:val="22"/>
          <w:szCs w:val="22"/>
          <w:shd w:val="clear" w:color="auto" w:fill="FFFFFF"/>
        </w:rPr>
        <w:t xml:space="preserve">Congratulations! Your submission has been accepted for a talk at ISMB 2024 as part of the </w:t>
      </w:r>
      <w:r>
        <w:rPr>
          <w:rFonts w:ascii="Arial" w:hAnsi="Arial" w:cs="Arial"/>
          <w:color w:val="FF0000"/>
          <w:sz w:val="22"/>
          <w:szCs w:val="22"/>
          <w:shd w:val="clear" w:color="auto" w:fill="FFFFFF"/>
        </w:rPr>
        <w:t>XXX</w:t>
      </w:r>
      <w:r>
        <w:rPr>
          <w:rFonts w:ascii="Arial" w:hAnsi="Arial" w:cs="Arial"/>
          <w:color w:val="222222"/>
          <w:sz w:val="22"/>
          <w:szCs w:val="22"/>
          <w:shd w:val="clear" w:color="auto" w:fill="FFFFFF"/>
        </w:rPr>
        <w:t xml:space="preserve"> Track. Detailed talk schedules will be available early June and will be posted on the conference </w:t>
      </w:r>
      <w:proofErr w:type="spellStart"/>
      <w:r>
        <w:rPr>
          <w:rFonts w:ascii="Arial" w:hAnsi="Arial" w:cs="Arial"/>
          <w:color w:val="222222"/>
          <w:sz w:val="22"/>
          <w:szCs w:val="22"/>
          <w:shd w:val="clear" w:color="auto" w:fill="FFFFFF"/>
        </w:rPr>
        <w:t>programme</w:t>
      </w:r>
      <w:proofErr w:type="spellEnd"/>
      <w:r>
        <w:rPr>
          <w:rFonts w:ascii="Arial" w:hAnsi="Arial" w:cs="Arial"/>
          <w:color w:val="222222"/>
          <w:sz w:val="22"/>
          <w:szCs w:val="22"/>
          <w:shd w:val="clear" w:color="auto" w:fill="FFFFFF"/>
        </w:rPr>
        <w:t xml:space="preserve"> pages at </w:t>
      </w:r>
      <w:r>
        <w:rPr>
          <w:rFonts w:ascii="Arial" w:hAnsi="Arial" w:cs="Arial"/>
          <w:color w:val="FF0000"/>
          <w:sz w:val="22"/>
          <w:szCs w:val="22"/>
          <w:shd w:val="clear" w:color="auto" w:fill="FFFFFF"/>
        </w:rPr>
        <w:t>[add your specific track link]</w:t>
      </w:r>
    </w:p>
    <w:p w14:paraId="5EC4E637" w14:textId="77777777" w:rsidR="00A473C0" w:rsidRDefault="00A473C0" w:rsidP="00A473C0">
      <w:pPr>
        <w:rPr>
          <w:rFonts w:ascii="Arial" w:hAnsi="Arial" w:cs="Arial"/>
        </w:rPr>
      </w:pPr>
      <w:r>
        <w:rPr>
          <w:rFonts w:ascii="Arial" w:hAnsi="Arial" w:cs="Arial"/>
          <w:sz w:val="22"/>
          <w:szCs w:val="22"/>
          <w:shd w:val="clear" w:color="auto" w:fill="FFFFFF"/>
        </w:rPr>
        <w:t xml:space="preserve">You have been given a talk slot of </w:t>
      </w:r>
      <w:r>
        <w:rPr>
          <w:rFonts w:ascii="Arial" w:hAnsi="Arial" w:cs="Arial"/>
          <w:color w:val="FF0000"/>
          <w:sz w:val="22"/>
          <w:szCs w:val="22"/>
          <w:shd w:val="clear" w:color="auto" w:fill="FFFFFF"/>
        </w:rPr>
        <w:t>XX</w:t>
      </w:r>
      <w:r>
        <w:rPr>
          <w:rFonts w:ascii="Arial" w:hAnsi="Arial" w:cs="Arial"/>
          <w:sz w:val="22"/>
          <w:szCs w:val="22"/>
          <w:shd w:val="clear" w:color="auto" w:fill="FFFFFF"/>
        </w:rPr>
        <w:t xml:space="preserve"> minutes. You should prepare a </w:t>
      </w:r>
      <w:r>
        <w:rPr>
          <w:rFonts w:ascii="Arial" w:hAnsi="Arial" w:cs="Arial"/>
          <w:color w:val="FF0000"/>
          <w:sz w:val="22"/>
          <w:szCs w:val="22"/>
          <w:shd w:val="clear" w:color="auto" w:fill="FFFFFF"/>
        </w:rPr>
        <w:t>XX</w:t>
      </w:r>
      <w:r>
        <w:rPr>
          <w:rFonts w:ascii="Arial" w:hAnsi="Arial" w:cs="Arial"/>
          <w:sz w:val="22"/>
          <w:szCs w:val="22"/>
          <w:shd w:val="clear" w:color="auto" w:fill="FFFFFF"/>
        </w:rPr>
        <w:t xml:space="preserve">-minute talk, with </w:t>
      </w:r>
      <w:r>
        <w:rPr>
          <w:rFonts w:ascii="Arial" w:hAnsi="Arial" w:cs="Arial"/>
          <w:color w:val="FF0000"/>
          <w:sz w:val="22"/>
          <w:szCs w:val="22"/>
          <w:shd w:val="clear" w:color="auto" w:fill="FFFFFF"/>
        </w:rPr>
        <w:t>X</w:t>
      </w:r>
      <w:r>
        <w:rPr>
          <w:rFonts w:ascii="Arial" w:hAnsi="Arial" w:cs="Arial"/>
          <w:sz w:val="22"/>
          <w:szCs w:val="22"/>
          <w:shd w:val="clear" w:color="auto" w:fill="FFFFFF"/>
        </w:rPr>
        <w:t xml:space="preserve"> minutes allocated for Q&amp;A.</w:t>
      </w:r>
      <w:r>
        <w:rPr>
          <w:rFonts w:ascii="Arial" w:hAnsi="Arial" w:cs="Arial"/>
          <w:sz w:val="22"/>
          <w:szCs w:val="22"/>
        </w:rPr>
        <w:br/>
      </w:r>
      <w:r>
        <w:rPr>
          <w:rFonts w:ascii="Arial" w:hAnsi="Arial" w:cs="Arial"/>
          <w:sz w:val="22"/>
          <w:szCs w:val="22"/>
        </w:rPr>
        <w:br/>
      </w:r>
      <w:r>
        <w:rPr>
          <w:rFonts w:ascii="Arial" w:hAnsi="Arial" w:cs="Arial"/>
        </w:rPr>
        <w:t>URGENT AND TIME SENSITIVE TASKS:</w:t>
      </w:r>
    </w:p>
    <w:p w14:paraId="42C0B781" w14:textId="77777777" w:rsidR="00A473C0" w:rsidRDefault="00A473C0" w:rsidP="00A473C0">
      <w:pPr>
        <w:numPr>
          <w:ilvl w:val="0"/>
          <w:numId w:val="2"/>
        </w:numPr>
        <w:shd w:val="clear" w:color="auto" w:fill="FFFFFF"/>
        <w:spacing w:after="0" w:line="270" w:lineRule="atLeast"/>
        <w:ind w:left="1095" w:hanging="375"/>
        <w:textAlignment w:val="baseline"/>
        <w:rPr>
          <w:rFonts w:ascii="Arial" w:eastAsia="Times New Roman" w:hAnsi="Arial" w:cs="Arial"/>
          <w:color w:val="333333"/>
          <w:kern w:val="0"/>
          <w:sz w:val="22"/>
          <w:szCs w:val="22"/>
          <w14:ligatures w14:val="none"/>
        </w:rPr>
      </w:pPr>
      <w:r>
        <w:rPr>
          <w:rFonts w:ascii="Arial" w:eastAsia="Times New Roman" w:hAnsi="Arial" w:cs="Arial"/>
          <w:color w:val="333333"/>
          <w:kern w:val="0"/>
          <w:sz w:val="22"/>
          <w:szCs w:val="22"/>
          <w:bdr w:val="none" w:sz="0" w:space="0" w:color="auto" w:frame="1"/>
          <w14:ligatures w14:val="none"/>
        </w:rPr>
        <w:t xml:space="preserve">All talks are expected to be presented in-person, with limited exceptions. We understand that some presenters will have valid reasons to avoid in-person attendance. ISCB will grant remote presentation options for reasons associated with maternity/paternity leave, care for a family member, personal/medical disability, sickness, financial hardship, or potential visa </w:t>
      </w:r>
      <w:proofErr w:type="gramStart"/>
      <w:r>
        <w:rPr>
          <w:rFonts w:ascii="Arial" w:eastAsia="Times New Roman" w:hAnsi="Arial" w:cs="Arial"/>
          <w:color w:val="333333"/>
          <w:kern w:val="0"/>
          <w:sz w:val="22"/>
          <w:szCs w:val="22"/>
          <w:bdr w:val="none" w:sz="0" w:space="0" w:color="auto" w:frame="1"/>
          <w14:ligatures w14:val="none"/>
        </w:rPr>
        <w:t>problems</w:t>
      </w:r>
      <w:proofErr w:type="gramEnd"/>
      <w:r>
        <w:rPr>
          <w:rFonts w:ascii="Arial" w:eastAsia="Times New Roman" w:hAnsi="Arial" w:cs="Arial"/>
          <w:color w:val="333333"/>
          <w:kern w:val="0"/>
          <w:sz w:val="22"/>
          <w:szCs w:val="22"/>
          <w:bdr w:val="none" w:sz="0" w:space="0" w:color="auto" w:frame="1"/>
          <w14:ligatures w14:val="none"/>
        </w:rPr>
        <w:t xml:space="preserve">. If your research is accepted for oral presentation and you are unable to present in person, ISCB requires notification at the time of acceptance and no later than May 15, 2024. You will be asked during your confirmation of participation to confirm your in-person participation. If unable to participate you will need to request a waiver by writing </w:t>
      </w:r>
      <w:hyperlink r:id="rId5" w:history="1">
        <w:r>
          <w:rPr>
            <w:rStyle w:val="Hyperlink"/>
            <w:rFonts w:ascii="Arial" w:eastAsia="Times New Roman" w:hAnsi="Arial" w:cs="Arial"/>
            <w:kern w:val="0"/>
            <w:sz w:val="22"/>
            <w:szCs w:val="22"/>
            <w:bdr w:val="none" w:sz="0" w:space="0" w:color="auto" w:frame="1"/>
            <w14:ligatures w14:val="none"/>
          </w:rPr>
          <w:t>presentationwaiver@iscb.org</w:t>
        </w:r>
      </w:hyperlink>
      <w:r>
        <w:rPr>
          <w:rFonts w:ascii="Arial" w:eastAsia="Times New Roman" w:hAnsi="Arial" w:cs="Arial"/>
          <w:color w:val="333333"/>
          <w:kern w:val="0"/>
          <w:sz w:val="22"/>
          <w:szCs w:val="22"/>
          <w:bdr w:val="none" w:sz="0" w:space="0" w:color="auto" w:frame="1"/>
          <w14:ligatures w14:val="none"/>
        </w:rPr>
        <w:t xml:space="preserve">. </w:t>
      </w:r>
    </w:p>
    <w:p w14:paraId="764C9C70" w14:textId="77777777" w:rsidR="00A473C0" w:rsidRDefault="00A473C0" w:rsidP="00A473C0">
      <w:pPr>
        <w:numPr>
          <w:ilvl w:val="0"/>
          <w:numId w:val="2"/>
        </w:numPr>
        <w:shd w:val="clear" w:color="auto" w:fill="FFFFFF"/>
        <w:spacing w:after="0" w:line="270" w:lineRule="atLeast"/>
        <w:ind w:left="1095" w:hanging="375"/>
        <w:textAlignment w:val="baseline"/>
        <w:rPr>
          <w:rFonts w:ascii="Arial" w:eastAsia="Times New Roman" w:hAnsi="Arial" w:cs="Arial"/>
          <w:color w:val="333333"/>
          <w:kern w:val="0"/>
          <w:sz w:val="22"/>
          <w:szCs w:val="22"/>
          <w14:ligatures w14:val="none"/>
        </w:rPr>
      </w:pPr>
      <w:r>
        <w:rPr>
          <w:rFonts w:ascii="Arial" w:eastAsia="Times New Roman" w:hAnsi="Arial" w:cs="Arial"/>
          <w:color w:val="333333"/>
          <w:kern w:val="0"/>
          <w:sz w:val="22"/>
          <w:szCs w:val="22"/>
          <w14:ligatures w14:val="none"/>
        </w:rPr>
        <w:t>Presenters of talks will receive a Confirmation of Participation (CoP) link that must be completed no later than June 14, 2024. This will be ema</w:t>
      </w:r>
      <w:r>
        <w:rPr>
          <w:rFonts w:ascii="Arial" w:eastAsia="Times New Roman" w:hAnsi="Arial" w:cs="Arial"/>
          <w:color w:val="000000"/>
          <w:kern w:val="0"/>
          <w:sz w:val="22"/>
          <w:szCs w:val="22"/>
          <w:bdr w:val="none" w:sz="0" w:space="0" w:color="auto" w:frame="1"/>
          <w14:ligatures w14:val="none"/>
        </w:rPr>
        <w:t xml:space="preserve">iled directly to you </w:t>
      </w:r>
      <w:r>
        <w:rPr>
          <w:rFonts w:ascii="Arial" w:hAnsi="Arial" w:cs="Arial"/>
          <w:color w:val="222222"/>
          <w:sz w:val="22"/>
          <w:szCs w:val="22"/>
          <w:shd w:val="clear" w:color="auto" w:fill="FFFFFF"/>
        </w:rPr>
        <w:t xml:space="preserve">from </w:t>
      </w:r>
      <w:hyperlink r:id="rId6" w:history="1">
        <w:r>
          <w:rPr>
            <w:rStyle w:val="Hyperlink"/>
            <w:rFonts w:ascii="Arial" w:hAnsi="Arial" w:cs="Arial"/>
            <w:sz w:val="22"/>
            <w:szCs w:val="22"/>
            <w:shd w:val="clear" w:color="auto" w:fill="FFFFFF"/>
          </w:rPr>
          <w:t>no-reply@iscb.org</w:t>
        </w:r>
      </w:hyperlink>
      <w:r>
        <w:rPr>
          <w:rFonts w:ascii="Arial" w:hAnsi="Arial" w:cs="Arial"/>
          <w:color w:val="1155CC"/>
          <w:sz w:val="22"/>
          <w:szCs w:val="22"/>
          <w:shd w:val="clear" w:color="auto" w:fill="FFFFFF"/>
        </w:rPr>
        <w:t xml:space="preserve"> </w:t>
      </w:r>
      <w:r>
        <w:rPr>
          <w:rFonts w:ascii="Arial" w:hAnsi="Arial" w:cs="Arial"/>
          <w:color w:val="222222"/>
          <w:sz w:val="22"/>
          <w:szCs w:val="22"/>
          <w:shd w:val="clear" w:color="auto" w:fill="FFFFFF"/>
        </w:rPr>
        <w:t>with the subject "ISMB 2024 Confirmation of Participation"</w:t>
      </w:r>
      <w:r>
        <w:rPr>
          <w:rFonts w:ascii="Arial" w:eastAsia="Times New Roman" w:hAnsi="Arial" w:cs="Arial"/>
          <w:color w:val="000000"/>
          <w:kern w:val="0"/>
          <w:sz w:val="22"/>
          <w:szCs w:val="22"/>
          <w:bdr w:val="none" w:sz="0" w:space="0" w:color="auto" w:frame="1"/>
          <w14:ligatures w14:val="none"/>
        </w:rPr>
        <w:t>.</w:t>
      </w:r>
    </w:p>
    <w:p w14:paraId="741A66F3" w14:textId="77777777" w:rsidR="00A473C0" w:rsidRDefault="00A473C0" w:rsidP="00A473C0">
      <w:pPr>
        <w:numPr>
          <w:ilvl w:val="0"/>
          <w:numId w:val="2"/>
        </w:numPr>
        <w:shd w:val="clear" w:color="auto" w:fill="FFFFFF"/>
        <w:spacing w:after="0" w:line="270" w:lineRule="atLeast"/>
        <w:ind w:left="1095" w:hanging="375"/>
        <w:textAlignment w:val="baseline"/>
        <w:rPr>
          <w:rFonts w:ascii="Arial" w:eastAsia="Times New Roman" w:hAnsi="Arial" w:cs="Arial"/>
          <w:color w:val="333333"/>
          <w:kern w:val="0"/>
          <w:sz w:val="22"/>
          <w:szCs w:val="22"/>
          <w14:ligatures w14:val="none"/>
        </w:rPr>
      </w:pPr>
      <w:r>
        <w:rPr>
          <w:rFonts w:ascii="Arial" w:hAnsi="Arial" w:cs="Arial"/>
          <w:sz w:val="22"/>
          <w:szCs w:val="22"/>
        </w:rPr>
        <w:t>Please remember the presenting author must register to attend the conference no later than June 14, 2024. </w:t>
      </w:r>
      <w:r>
        <w:rPr>
          <w:rFonts w:ascii="Arial" w:eastAsia="Times New Roman" w:hAnsi="Arial" w:cs="Arial"/>
          <w:color w:val="333333"/>
          <w:kern w:val="0"/>
          <w:sz w:val="22"/>
          <w:szCs w:val="22"/>
          <w14:ligatures w14:val="none"/>
        </w:rPr>
        <w:t xml:space="preserve">Your registration ID is required to link your CoP with your talk or poster. </w:t>
      </w:r>
      <w:r>
        <w:rPr>
          <w:rFonts w:ascii="Arial" w:hAnsi="Arial" w:cs="Arial"/>
          <w:sz w:val="22"/>
          <w:szCs w:val="22"/>
        </w:rPr>
        <w:t xml:space="preserve">Registration link: </w:t>
      </w:r>
      <w:hyperlink r:id="rId7" w:history="1">
        <w:r>
          <w:rPr>
            <w:rStyle w:val="Hyperlink"/>
            <w:rFonts w:ascii="Arial" w:hAnsi="Arial" w:cs="Arial"/>
            <w:sz w:val="22"/>
            <w:szCs w:val="22"/>
          </w:rPr>
          <w:t>https://www.iscb.org/ismb2024/register</w:t>
        </w:r>
      </w:hyperlink>
      <w:r>
        <w:rPr>
          <w:rFonts w:ascii="Arial" w:hAnsi="Arial" w:cs="Arial"/>
          <w:sz w:val="22"/>
          <w:szCs w:val="22"/>
        </w:rPr>
        <w:t>.</w:t>
      </w:r>
    </w:p>
    <w:p w14:paraId="33EC78A1" w14:textId="77777777" w:rsidR="00A473C0" w:rsidRDefault="00A473C0" w:rsidP="00A473C0">
      <w:pPr>
        <w:numPr>
          <w:ilvl w:val="0"/>
          <w:numId w:val="2"/>
        </w:numPr>
        <w:shd w:val="clear" w:color="auto" w:fill="FFFFFF"/>
        <w:spacing w:after="0" w:line="270" w:lineRule="atLeast"/>
        <w:ind w:left="1095" w:hanging="375"/>
        <w:textAlignment w:val="baseline"/>
        <w:rPr>
          <w:rFonts w:ascii="Arial" w:eastAsia="Times New Roman" w:hAnsi="Arial" w:cs="Arial"/>
          <w:color w:val="333333"/>
          <w:kern w:val="0"/>
          <w:sz w:val="22"/>
          <w:szCs w:val="22"/>
          <w14:ligatures w14:val="none"/>
        </w:rPr>
      </w:pPr>
      <w:r>
        <w:rPr>
          <w:rFonts w:ascii="Arial" w:eastAsia="Times New Roman" w:hAnsi="Arial" w:cs="Arial"/>
          <w:color w:val="000000"/>
          <w:kern w:val="0"/>
          <w:sz w:val="22"/>
          <w:szCs w:val="22"/>
          <w:bdr w:val="none" w:sz="0" w:space="0" w:color="auto" w:frame="1"/>
          <w14:ligatures w14:val="none"/>
        </w:rPr>
        <w:t>ISCB is pleased to offer a limited number of fellowships to support registration and/or travel. Any ISCB member in good standing with an accepted talk or poster is eligible to apply, with priority going to members from low or middle-income countries as well as students and postdoctoral fellows to attend ISMB 2024. Travel Fellowship Application Invitations are sent directly to eligible individuals after acceptance of a scientific submission to Proceedings, Abstracts, or Posters</w:t>
      </w:r>
      <w:r>
        <w:rPr>
          <w:rFonts w:ascii="Arial" w:eastAsia="Times New Roman" w:hAnsi="Arial" w:cs="Arial"/>
          <w:color w:val="FF0000"/>
          <w:kern w:val="0"/>
          <w:sz w:val="22"/>
          <w:szCs w:val="22"/>
          <w:bdr w:val="none" w:sz="0" w:space="0" w:color="auto" w:frame="1"/>
          <w14:ligatures w14:val="none"/>
        </w:rPr>
        <w:t>.</w:t>
      </w:r>
    </w:p>
    <w:p w14:paraId="11DC982D" w14:textId="77777777" w:rsidR="00A473C0" w:rsidRDefault="00A473C0" w:rsidP="00A473C0">
      <w:pPr>
        <w:numPr>
          <w:ilvl w:val="0"/>
          <w:numId w:val="2"/>
        </w:numPr>
        <w:shd w:val="clear" w:color="auto" w:fill="FFFFFF"/>
        <w:spacing w:after="0" w:line="270" w:lineRule="atLeast"/>
        <w:ind w:left="1095" w:hanging="375"/>
        <w:textAlignment w:val="baseline"/>
        <w:rPr>
          <w:rFonts w:ascii="Arial" w:eastAsia="Times New Roman" w:hAnsi="Arial" w:cs="Arial"/>
          <w:color w:val="333333"/>
          <w:kern w:val="0"/>
          <w:sz w:val="22"/>
          <w:szCs w:val="22"/>
          <w14:ligatures w14:val="none"/>
        </w:rPr>
      </w:pPr>
      <w:r>
        <w:rPr>
          <w:rFonts w:ascii="Arial" w:eastAsia="Times New Roman" w:hAnsi="Arial" w:cs="Arial"/>
          <w:color w:val="000000"/>
          <w:kern w:val="0"/>
          <w:sz w:val="22"/>
          <w:szCs w:val="22"/>
          <w:bdr w:val="none" w:sz="0" w:space="0" w:color="auto" w:frame="1"/>
          <w14:ligatures w14:val="none"/>
        </w:rPr>
        <w:t xml:space="preserve">For those presenting in-person, you are strongly encouraged to upload a pre-recorded talk. This enables us to make the talk available shortly after the live presentation along with the session recordings to provide faster and more seamless access to the conference content for virtual participants. For virtual presenters, a pre-recorded version of your talk is REQUIRED as a back-up precaution, should </w:t>
      </w:r>
      <w:r>
        <w:rPr>
          <w:rFonts w:ascii="Arial" w:eastAsia="Times New Roman" w:hAnsi="Arial" w:cs="Arial"/>
          <w:color w:val="000000"/>
          <w:kern w:val="0"/>
          <w:sz w:val="22"/>
          <w:szCs w:val="22"/>
          <w:bdr w:val="none" w:sz="0" w:space="0" w:color="auto" w:frame="1"/>
          <w14:ligatures w14:val="none"/>
        </w:rPr>
        <w:lastRenderedPageBreak/>
        <w:t xml:space="preserve">anything prevent you from being able to present live. We would rather play your recorded talk than have 'dead time' within the </w:t>
      </w:r>
      <w:proofErr w:type="spellStart"/>
      <w:r>
        <w:rPr>
          <w:rFonts w:ascii="Arial" w:eastAsia="Times New Roman" w:hAnsi="Arial" w:cs="Arial"/>
          <w:color w:val="000000"/>
          <w:kern w:val="0"/>
          <w:sz w:val="22"/>
          <w:szCs w:val="22"/>
          <w:bdr w:val="none" w:sz="0" w:space="0" w:color="auto" w:frame="1"/>
          <w14:ligatures w14:val="none"/>
        </w:rPr>
        <w:t>programme</w:t>
      </w:r>
      <w:proofErr w:type="spellEnd"/>
      <w:r>
        <w:rPr>
          <w:rFonts w:ascii="Arial" w:eastAsia="Times New Roman" w:hAnsi="Arial" w:cs="Arial"/>
          <w:color w:val="000000"/>
          <w:kern w:val="0"/>
          <w:sz w:val="22"/>
          <w:szCs w:val="22"/>
          <w:bdr w:val="none" w:sz="0" w:space="0" w:color="auto" w:frame="1"/>
          <w14:ligatures w14:val="none"/>
        </w:rPr>
        <w:t>. Pre-recorded talks for the ISCB Nucleus platform library may be uploaded between June 18 and no later than 5pm EDT on July 2. The pre-recorded talk will be made available shortly after the live presentation to provide faster and more seamless on-demand access to the conference content. Details on recording requirements and deadlines will be sent in a separate email in early June.</w:t>
      </w:r>
    </w:p>
    <w:p w14:paraId="56C6A819" w14:textId="77777777" w:rsidR="00A473C0" w:rsidRDefault="00A473C0" w:rsidP="00A473C0">
      <w:pPr>
        <w:numPr>
          <w:ilvl w:val="0"/>
          <w:numId w:val="2"/>
        </w:numPr>
        <w:spacing w:after="0" w:line="270" w:lineRule="atLeast"/>
        <w:ind w:left="1095" w:hanging="375"/>
        <w:textAlignment w:val="baseline"/>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Presenters should read all details and expectations provided at </w:t>
      </w:r>
      <w:hyperlink r:id="rId8" w:history="1">
        <w:r>
          <w:rPr>
            <w:rStyle w:val="Hyperlink"/>
            <w:rFonts w:ascii="Arial" w:eastAsia="Times New Roman" w:hAnsi="Arial" w:cs="Arial"/>
            <w:kern w:val="0"/>
            <w:sz w:val="22"/>
            <w:szCs w:val="22"/>
            <w14:ligatures w14:val="none"/>
          </w:rPr>
          <w:t>https://www.iscb.org/iscb-policy-statements/presenter-information</w:t>
        </w:r>
      </w:hyperlink>
      <w:r>
        <w:rPr>
          <w:rFonts w:ascii="Arial" w:eastAsia="Times New Roman" w:hAnsi="Arial" w:cs="Arial"/>
          <w:kern w:val="0"/>
          <w:sz w:val="22"/>
          <w:szCs w:val="22"/>
          <w14:ligatures w14:val="none"/>
        </w:rPr>
        <w:t xml:space="preserve"> </w:t>
      </w:r>
    </w:p>
    <w:p w14:paraId="1E2BB84D" w14:textId="77777777" w:rsidR="00A473C0" w:rsidRDefault="00A473C0" w:rsidP="00A473C0">
      <w:pPr>
        <w:numPr>
          <w:ilvl w:val="0"/>
          <w:numId w:val="2"/>
        </w:numPr>
        <w:spacing w:after="0" w:line="270" w:lineRule="atLeast"/>
        <w:ind w:left="1095" w:hanging="375"/>
        <w:textAlignment w:val="baseline"/>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If you have questions about your presentation, please contact the COSI/Track chairs directly. </w:t>
      </w:r>
      <w:r>
        <w:rPr>
          <w:rFonts w:ascii="Arial" w:hAnsi="Arial" w:cs="Arial"/>
          <w:color w:val="FF0000"/>
          <w:sz w:val="22"/>
          <w:szCs w:val="22"/>
          <w:shd w:val="clear" w:color="auto" w:fill="FFFFFF"/>
        </w:rPr>
        <w:t>[add your specific track PoC name(s) and email(s)]</w:t>
      </w:r>
    </w:p>
    <w:p w14:paraId="0E4A270F" w14:textId="77777777" w:rsidR="00A473C0" w:rsidRDefault="00A473C0" w:rsidP="00A473C0">
      <w:pPr>
        <w:numPr>
          <w:ilvl w:val="0"/>
          <w:numId w:val="2"/>
        </w:numPr>
        <w:spacing w:after="0" w:line="270" w:lineRule="atLeast"/>
        <w:ind w:left="1095" w:hanging="375"/>
        <w:textAlignment w:val="baseline"/>
        <w:rPr>
          <w:rFonts w:ascii="Arial" w:eastAsia="Times New Roman" w:hAnsi="Arial" w:cs="Arial"/>
          <w:color w:val="333333"/>
          <w:kern w:val="0"/>
          <w:sz w:val="22"/>
          <w:szCs w:val="22"/>
          <w14:ligatures w14:val="none"/>
        </w:rPr>
      </w:pPr>
      <w:r>
        <w:rPr>
          <w:rFonts w:ascii="Arial" w:eastAsia="Times New Roman" w:hAnsi="Arial" w:cs="Arial"/>
          <w:kern w:val="0"/>
          <w:sz w:val="22"/>
          <w:szCs w:val="22"/>
          <w:bdr w:val="none" w:sz="0" w:space="0" w:color="auto" w:frame="1"/>
          <w14:ligatures w14:val="none"/>
        </w:rPr>
        <w:t>For information about conference logistics, including FAQs and accommodations, please visit the ISMB 2024 website</w:t>
      </w:r>
      <w:r>
        <w:rPr>
          <w:rFonts w:ascii="Arial" w:eastAsia="Times New Roman" w:hAnsi="Arial" w:cs="Arial"/>
          <w:color w:val="333333"/>
          <w:kern w:val="0"/>
          <w:sz w:val="22"/>
          <w:szCs w:val="22"/>
          <w:bdr w:val="none" w:sz="0" w:space="0" w:color="auto" w:frame="1"/>
          <w14:ligatures w14:val="none"/>
        </w:rPr>
        <w:t>: </w:t>
      </w:r>
      <w:hyperlink r:id="rId9" w:history="1">
        <w:r>
          <w:rPr>
            <w:rStyle w:val="Hyperlink"/>
            <w:rFonts w:ascii="Arial" w:eastAsia="Times New Roman" w:hAnsi="Arial" w:cs="Arial"/>
            <w:kern w:val="0"/>
            <w:sz w:val="22"/>
            <w:szCs w:val="22"/>
            <w:bdr w:val="none" w:sz="0" w:space="0" w:color="auto" w:frame="1"/>
            <w14:ligatures w14:val="none"/>
          </w:rPr>
          <w:t>https://www.iscb.org/ismb2024/home</w:t>
        </w:r>
      </w:hyperlink>
      <w:r>
        <w:rPr>
          <w:rFonts w:ascii="Arial" w:eastAsia="Times New Roman" w:hAnsi="Arial" w:cs="Arial"/>
          <w:color w:val="333333"/>
          <w:kern w:val="0"/>
          <w:sz w:val="22"/>
          <w:szCs w:val="22"/>
          <w:bdr w:val="none" w:sz="0" w:space="0" w:color="auto" w:frame="1"/>
          <w14:ligatures w14:val="none"/>
        </w:rPr>
        <w:t xml:space="preserve"> </w:t>
      </w:r>
    </w:p>
    <w:p w14:paraId="4DC9300F" w14:textId="77777777" w:rsidR="00A473C0" w:rsidRDefault="00A473C0" w:rsidP="00A473C0">
      <w:pPr>
        <w:rPr>
          <w:rFonts w:ascii="Arial" w:hAnsi="Arial" w:cs="Arial"/>
          <w:sz w:val="22"/>
          <w:szCs w:val="22"/>
        </w:rPr>
      </w:pPr>
    </w:p>
    <w:p w14:paraId="6487FD53" w14:textId="1314DDDF" w:rsidR="003A28E1" w:rsidRPr="00A473C0" w:rsidRDefault="00A473C0" w:rsidP="00A473C0">
      <w:pPr>
        <w:rPr>
          <w:rFonts w:ascii="Arial" w:hAnsi="Arial" w:cs="Arial"/>
          <w:sz w:val="22"/>
          <w:szCs w:val="22"/>
        </w:rPr>
      </w:pPr>
      <w:r>
        <w:rPr>
          <w:rFonts w:ascii="Arial" w:hAnsi="Arial" w:cs="Arial"/>
          <w:color w:val="222222"/>
          <w:sz w:val="22"/>
          <w:szCs w:val="22"/>
          <w:shd w:val="clear" w:color="auto" w:fill="FFFFFF"/>
        </w:rPr>
        <w:t>Thank you again for submitting your </w:t>
      </w:r>
      <w:r>
        <w:rPr>
          <w:rStyle w:val="il"/>
          <w:rFonts w:ascii="Arial" w:hAnsi="Arial" w:cs="Arial"/>
          <w:color w:val="222222"/>
          <w:sz w:val="22"/>
          <w:szCs w:val="22"/>
          <w:shd w:val="clear" w:color="auto" w:fill="FFFFFF"/>
        </w:rPr>
        <w:t>work</w:t>
      </w:r>
      <w:r>
        <w:rPr>
          <w:rFonts w:ascii="Arial" w:hAnsi="Arial" w:cs="Arial"/>
          <w:color w:val="222222"/>
          <w:sz w:val="22"/>
          <w:szCs w:val="22"/>
          <w:shd w:val="clear" w:color="auto" w:fill="FFFFFF"/>
        </w:rPr>
        <w:t> to ISMB 2024</w:t>
      </w:r>
      <w:r>
        <w:rPr>
          <w:rFonts w:ascii="Arial" w:hAnsi="Arial" w:cs="Arial"/>
          <w:sz w:val="22"/>
          <w:szCs w:val="22"/>
        </w:rPr>
        <w:t>!</w:t>
      </w:r>
    </w:p>
    <w:sectPr w:rsidR="003A28E1" w:rsidRPr="00A47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31BFF"/>
    <w:multiLevelType w:val="multilevel"/>
    <w:tmpl w:val="98A47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232265">
    <w:abstractNumId w:val="0"/>
  </w:num>
  <w:num w:numId="2" w16cid:durableId="152544194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70"/>
    <w:rsid w:val="000D7AC3"/>
    <w:rsid w:val="0031196F"/>
    <w:rsid w:val="003254C2"/>
    <w:rsid w:val="003842F7"/>
    <w:rsid w:val="003A28E1"/>
    <w:rsid w:val="003A4BE3"/>
    <w:rsid w:val="00663D3E"/>
    <w:rsid w:val="00734746"/>
    <w:rsid w:val="0095728C"/>
    <w:rsid w:val="009B5EB5"/>
    <w:rsid w:val="00A473C0"/>
    <w:rsid w:val="00B44344"/>
    <w:rsid w:val="00BA0897"/>
    <w:rsid w:val="00BD0374"/>
    <w:rsid w:val="00C41BC3"/>
    <w:rsid w:val="00D304E1"/>
    <w:rsid w:val="00D707C1"/>
    <w:rsid w:val="00DF3C97"/>
    <w:rsid w:val="00E5408D"/>
    <w:rsid w:val="00EC3270"/>
    <w:rsid w:val="00F3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807D"/>
  <w15:chartTrackingRefBased/>
  <w15:docId w15:val="{7FF6F103-2EAB-42F2-8133-98DECA48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28C"/>
  </w:style>
  <w:style w:type="paragraph" w:styleId="Heading1">
    <w:name w:val="heading 1"/>
    <w:basedOn w:val="Normal"/>
    <w:next w:val="Normal"/>
    <w:link w:val="Heading1Char"/>
    <w:uiPriority w:val="9"/>
    <w:qFormat/>
    <w:rsid w:val="00EC3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270"/>
    <w:rPr>
      <w:rFonts w:eastAsiaTheme="majorEastAsia" w:cstheme="majorBidi"/>
      <w:color w:val="272727" w:themeColor="text1" w:themeTint="D8"/>
    </w:rPr>
  </w:style>
  <w:style w:type="paragraph" w:styleId="Title">
    <w:name w:val="Title"/>
    <w:basedOn w:val="Normal"/>
    <w:next w:val="Normal"/>
    <w:link w:val="TitleChar"/>
    <w:uiPriority w:val="10"/>
    <w:qFormat/>
    <w:rsid w:val="00EC3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270"/>
    <w:pPr>
      <w:spacing w:before="160"/>
      <w:jc w:val="center"/>
    </w:pPr>
    <w:rPr>
      <w:i/>
      <w:iCs/>
      <w:color w:val="404040" w:themeColor="text1" w:themeTint="BF"/>
    </w:rPr>
  </w:style>
  <w:style w:type="character" w:customStyle="1" w:styleId="QuoteChar">
    <w:name w:val="Quote Char"/>
    <w:basedOn w:val="DefaultParagraphFont"/>
    <w:link w:val="Quote"/>
    <w:uiPriority w:val="29"/>
    <w:rsid w:val="00EC3270"/>
    <w:rPr>
      <w:i/>
      <w:iCs/>
      <w:color w:val="404040" w:themeColor="text1" w:themeTint="BF"/>
    </w:rPr>
  </w:style>
  <w:style w:type="paragraph" w:styleId="ListParagraph">
    <w:name w:val="List Paragraph"/>
    <w:basedOn w:val="Normal"/>
    <w:uiPriority w:val="34"/>
    <w:qFormat/>
    <w:rsid w:val="00EC3270"/>
    <w:pPr>
      <w:ind w:left="720"/>
      <w:contextualSpacing/>
    </w:pPr>
  </w:style>
  <w:style w:type="character" w:styleId="IntenseEmphasis">
    <w:name w:val="Intense Emphasis"/>
    <w:basedOn w:val="DefaultParagraphFont"/>
    <w:uiPriority w:val="21"/>
    <w:qFormat/>
    <w:rsid w:val="00EC3270"/>
    <w:rPr>
      <w:i/>
      <w:iCs/>
      <w:color w:val="0F4761" w:themeColor="accent1" w:themeShade="BF"/>
    </w:rPr>
  </w:style>
  <w:style w:type="paragraph" w:styleId="IntenseQuote">
    <w:name w:val="Intense Quote"/>
    <w:basedOn w:val="Normal"/>
    <w:next w:val="Normal"/>
    <w:link w:val="IntenseQuoteChar"/>
    <w:uiPriority w:val="30"/>
    <w:qFormat/>
    <w:rsid w:val="00EC3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270"/>
    <w:rPr>
      <w:i/>
      <w:iCs/>
      <w:color w:val="0F4761" w:themeColor="accent1" w:themeShade="BF"/>
    </w:rPr>
  </w:style>
  <w:style w:type="character" w:styleId="IntenseReference">
    <w:name w:val="Intense Reference"/>
    <w:basedOn w:val="DefaultParagraphFont"/>
    <w:uiPriority w:val="32"/>
    <w:qFormat/>
    <w:rsid w:val="00EC3270"/>
    <w:rPr>
      <w:b/>
      <w:bCs/>
      <w:smallCaps/>
      <w:color w:val="0F4761" w:themeColor="accent1" w:themeShade="BF"/>
      <w:spacing w:val="5"/>
    </w:rPr>
  </w:style>
  <w:style w:type="paragraph" w:styleId="NormalWeb">
    <w:name w:val="Normal (Web)"/>
    <w:basedOn w:val="Normal"/>
    <w:uiPriority w:val="99"/>
    <w:semiHidden/>
    <w:unhideWhenUsed/>
    <w:rsid w:val="00EC327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C3270"/>
    <w:rPr>
      <w:color w:val="0000FF"/>
      <w:u w:val="single"/>
    </w:rPr>
  </w:style>
  <w:style w:type="character" w:customStyle="1" w:styleId="il">
    <w:name w:val="il"/>
    <w:basedOn w:val="DefaultParagraphFont"/>
    <w:rsid w:val="003A28E1"/>
  </w:style>
  <w:style w:type="character" w:styleId="UnresolvedMention">
    <w:name w:val="Unresolved Mention"/>
    <w:basedOn w:val="DefaultParagraphFont"/>
    <w:uiPriority w:val="99"/>
    <w:semiHidden/>
    <w:unhideWhenUsed/>
    <w:rsid w:val="003A2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358733">
      <w:bodyDiv w:val="1"/>
      <w:marLeft w:val="0"/>
      <w:marRight w:val="0"/>
      <w:marTop w:val="0"/>
      <w:marBottom w:val="0"/>
      <w:divBdr>
        <w:top w:val="none" w:sz="0" w:space="0" w:color="auto"/>
        <w:left w:val="none" w:sz="0" w:space="0" w:color="auto"/>
        <w:bottom w:val="none" w:sz="0" w:space="0" w:color="auto"/>
        <w:right w:val="none" w:sz="0" w:space="0" w:color="auto"/>
      </w:divBdr>
    </w:div>
    <w:div w:id="1247692520">
      <w:bodyDiv w:val="1"/>
      <w:marLeft w:val="0"/>
      <w:marRight w:val="0"/>
      <w:marTop w:val="0"/>
      <w:marBottom w:val="0"/>
      <w:divBdr>
        <w:top w:val="none" w:sz="0" w:space="0" w:color="auto"/>
        <w:left w:val="none" w:sz="0" w:space="0" w:color="auto"/>
        <w:bottom w:val="none" w:sz="0" w:space="0" w:color="auto"/>
        <w:right w:val="none" w:sz="0" w:space="0" w:color="auto"/>
      </w:divBdr>
      <w:divsChild>
        <w:div w:id="1479492551">
          <w:blockQuote w:val="1"/>
          <w:marLeft w:val="0"/>
          <w:marRight w:val="0"/>
          <w:marTop w:val="0"/>
          <w:marBottom w:val="150"/>
          <w:divBdr>
            <w:top w:val="none" w:sz="0" w:space="0" w:color="auto"/>
            <w:left w:val="single" w:sz="48" w:space="11" w:color="549BC4"/>
            <w:bottom w:val="none" w:sz="0" w:space="0" w:color="auto"/>
            <w:right w:val="none" w:sz="0" w:space="0" w:color="auto"/>
          </w:divBdr>
        </w:div>
      </w:divsChild>
    </w:div>
    <w:div w:id="1631282611">
      <w:bodyDiv w:val="1"/>
      <w:marLeft w:val="0"/>
      <w:marRight w:val="0"/>
      <w:marTop w:val="0"/>
      <w:marBottom w:val="0"/>
      <w:divBdr>
        <w:top w:val="none" w:sz="0" w:space="0" w:color="auto"/>
        <w:left w:val="none" w:sz="0" w:space="0" w:color="auto"/>
        <w:bottom w:val="none" w:sz="0" w:space="0" w:color="auto"/>
        <w:right w:val="none" w:sz="0" w:space="0" w:color="auto"/>
      </w:divBdr>
      <w:divsChild>
        <w:div w:id="641354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cb.org/iscb-policy-statements/presenter-information" TargetMode="External"/><Relationship Id="rId3" Type="http://schemas.openxmlformats.org/officeDocument/2006/relationships/settings" Target="settings.xml"/><Relationship Id="rId7" Type="http://schemas.openxmlformats.org/officeDocument/2006/relationships/hyperlink" Target="https://www.iscb.org/ismb2024/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eply@iscb.org" TargetMode="External"/><Relationship Id="rId11" Type="http://schemas.openxmlformats.org/officeDocument/2006/relationships/theme" Target="theme/theme1.xml"/><Relationship Id="rId5" Type="http://schemas.openxmlformats.org/officeDocument/2006/relationships/hyperlink" Target="mailto:presentationwaiver@iscb.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scb.org/ismb2024/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 Hanson</dc:creator>
  <cp:keywords/>
  <dc:description/>
  <cp:lastModifiedBy>Seth Munholland</cp:lastModifiedBy>
  <cp:revision>3</cp:revision>
  <dcterms:created xsi:type="dcterms:W3CDTF">2024-04-03T13:45:00Z</dcterms:created>
  <dcterms:modified xsi:type="dcterms:W3CDTF">2024-05-06T15:55:00Z</dcterms:modified>
</cp:coreProperties>
</file>